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8667" w14:textId="6AEB5AB6" w:rsidR="000D4DEA" w:rsidRDefault="005E62EC" w:rsidP="000D4DEA">
      <w:pPr>
        <w:jc w:val="center"/>
        <w:rPr>
          <w:b/>
          <w:bCs/>
        </w:rPr>
      </w:pPr>
      <w:r w:rsidRPr="555D28A2">
        <w:rPr>
          <w:b/>
          <w:bCs/>
        </w:rPr>
        <w:t xml:space="preserve">NORMAS PARA </w:t>
      </w:r>
      <w:r w:rsidR="01AEAAFA" w:rsidRPr="555D28A2">
        <w:rPr>
          <w:b/>
          <w:bCs/>
        </w:rPr>
        <w:t>SUBMISSÃO DE</w:t>
      </w:r>
      <w:r w:rsidRPr="555D28A2">
        <w:rPr>
          <w:b/>
          <w:bCs/>
        </w:rPr>
        <w:t xml:space="preserve"> </w:t>
      </w:r>
      <w:r w:rsidR="3144A655" w:rsidRPr="555D28A2">
        <w:rPr>
          <w:b/>
          <w:bCs/>
        </w:rPr>
        <w:t>RE</w:t>
      </w:r>
      <w:r w:rsidRPr="555D28A2">
        <w:rPr>
          <w:b/>
          <w:bCs/>
        </w:rPr>
        <w:t>S</w:t>
      </w:r>
      <w:r w:rsidR="3144A655" w:rsidRPr="555D28A2">
        <w:rPr>
          <w:b/>
          <w:bCs/>
        </w:rPr>
        <w:t>UMOS</w:t>
      </w:r>
      <w:r w:rsidRPr="555D28A2">
        <w:rPr>
          <w:b/>
          <w:bCs/>
        </w:rPr>
        <w:t xml:space="preserve"> DO 74º CONGRESSO </w:t>
      </w:r>
    </w:p>
    <w:p w14:paraId="64A5FFDF" w14:textId="254CB362" w:rsidR="005E62EC" w:rsidRPr="005E62EC" w:rsidRDefault="005E62EC" w:rsidP="000D4DEA">
      <w:pPr>
        <w:jc w:val="center"/>
        <w:rPr>
          <w:b/>
          <w:bCs/>
        </w:rPr>
      </w:pPr>
      <w:r w:rsidRPr="555D28A2">
        <w:rPr>
          <w:b/>
          <w:bCs/>
        </w:rPr>
        <w:t>NACIONAL DE BOTÂNICA</w:t>
      </w:r>
    </w:p>
    <w:p w14:paraId="672A6659" w14:textId="77777777" w:rsidR="005E62EC" w:rsidRDefault="005E62EC" w:rsidP="005E62EC"/>
    <w:p w14:paraId="762FEDDF" w14:textId="257D3394" w:rsidR="005E62EC" w:rsidRDefault="005E62EC" w:rsidP="005E62EC">
      <w:r>
        <w:t xml:space="preserve">A apresentação dos trabalhos submetidos ao 74° Congresso Nacional de Botânica será feita por meio de pôsteres, sendo que cerca de 20 trabalhos de pós-graduandos serão selecionados também para apresentação oral pela comissão científica. Seguem as normas para submissão dos </w:t>
      </w:r>
      <w:r w:rsidR="017A5608">
        <w:t xml:space="preserve">resumos dos </w:t>
      </w:r>
      <w:r>
        <w:t>trabalhos:</w:t>
      </w:r>
    </w:p>
    <w:p w14:paraId="0A37501D" w14:textId="77777777" w:rsidR="005E62EC" w:rsidRDefault="005E62EC" w:rsidP="005E62EC"/>
    <w:p w14:paraId="7B501584" w14:textId="6DA5D64B" w:rsidR="005E62EC" w:rsidRDefault="00140F82" w:rsidP="005E62EC">
      <w:r>
        <w:t>Período para</w:t>
      </w:r>
      <w:r w:rsidR="005E62EC">
        <w:t xml:space="preserve"> submissão: </w:t>
      </w:r>
      <w:r w:rsidRPr="00140F82">
        <w:rPr>
          <w:u w:val="single"/>
        </w:rPr>
        <w:t xml:space="preserve">De 1 de março </w:t>
      </w:r>
      <w:r w:rsidR="005E62EC" w:rsidRPr="00140F82">
        <w:rPr>
          <w:u w:val="single"/>
        </w:rPr>
        <w:t xml:space="preserve">até às 23h59 de </w:t>
      </w:r>
      <w:r w:rsidR="001A5C06">
        <w:rPr>
          <w:u w:val="single"/>
        </w:rPr>
        <w:t>21</w:t>
      </w:r>
      <w:r w:rsidR="00BE13D1" w:rsidRPr="00140F82">
        <w:rPr>
          <w:u w:val="single"/>
        </w:rPr>
        <w:t xml:space="preserve"> de </w:t>
      </w:r>
      <w:r w:rsidR="001A5C06">
        <w:rPr>
          <w:u w:val="single"/>
        </w:rPr>
        <w:t>junho</w:t>
      </w:r>
      <w:r w:rsidR="005E62EC" w:rsidRPr="00140F82">
        <w:rPr>
          <w:u w:val="single"/>
        </w:rPr>
        <w:t xml:space="preserve"> de 2024.</w:t>
      </w:r>
    </w:p>
    <w:p w14:paraId="5DAB6C7B" w14:textId="77777777" w:rsidR="005E62EC" w:rsidRDefault="005E62EC" w:rsidP="005E62EC"/>
    <w:p w14:paraId="5A77344B" w14:textId="77777777" w:rsidR="005E62EC" w:rsidRPr="005E62EC" w:rsidRDefault="005E62EC" w:rsidP="005E62EC">
      <w:pPr>
        <w:rPr>
          <w:b/>
        </w:rPr>
      </w:pPr>
      <w:r w:rsidRPr="005E62EC">
        <w:rPr>
          <w:b/>
        </w:rPr>
        <w:t>Normas para submissão de resumos:</w:t>
      </w:r>
    </w:p>
    <w:p w14:paraId="02EB378F" w14:textId="77777777" w:rsidR="005E62EC" w:rsidRDefault="005E62EC" w:rsidP="005E62EC"/>
    <w:p w14:paraId="4E8798DB" w14:textId="01D52F7A" w:rsidR="005E62EC" w:rsidRDefault="005E62EC" w:rsidP="005E62EC">
      <w:r>
        <w:t>Cada inscrição dará direito à submissão de até dois resumos</w:t>
      </w:r>
      <w:r w:rsidR="002E6E83">
        <w:t>, sendo que</w:t>
      </w:r>
      <w:r>
        <w:t xml:space="preserve"> </w:t>
      </w:r>
      <w:r w:rsidR="002E6E83">
        <w:t>c</w:t>
      </w:r>
      <w:r>
        <w:t>ada congressista poderá enviar como primeiro autor no máximo um resumo e, como coautor, apenas mais um. Portanto, cada congressista poderá apresentar</w:t>
      </w:r>
      <w:r w:rsidR="1783458B">
        <w:t>/inscrever</w:t>
      </w:r>
      <w:r>
        <w:t xml:space="preserve"> no máximo dois resumos no total no 74º </w:t>
      </w:r>
      <w:proofErr w:type="spellStart"/>
      <w:r>
        <w:t>CNBot</w:t>
      </w:r>
      <w:proofErr w:type="spellEnd"/>
      <w:r>
        <w:t>. A limitação refere-se ao número de apresentações</w:t>
      </w:r>
      <w:r w:rsidR="7A2BBA5A">
        <w:t>/inscrições</w:t>
      </w:r>
      <w:r>
        <w:t xml:space="preserve"> </w:t>
      </w:r>
      <w:r w:rsidR="002E6E83">
        <w:t>de pôster</w:t>
      </w:r>
      <w:r w:rsidR="321AE631">
        <w:t>es</w:t>
      </w:r>
      <w:r w:rsidR="002E6E83">
        <w:t xml:space="preserve"> </w:t>
      </w:r>
      <w:r>
        <w:t>por congressista, permitindo que el</w:t>
      </w:r>
      <w:r w:rsidR="002E6E83">
        <w:t>a(</w:t>
      </w:r>
      <w:r>
        <w:t>e</w:t>
      </w:r>
      <w:r w:rsidR="002E6E83">
        <w:t>)</w:t>
      </w:r>
      <w:r>
        <w:t xml:space="preserve"> seja coautor de outros resumos em que ela(e) não vá apresentar o pôster.</w:t>
      </w:r>
    </w:p>
    <w:p w14:paraId="30DFEC0F" w14:textId="77777777" w:rsidR="00E93940" w:rsidRDefault="00E93940" w:rsidP="005E62EC"/>
    <w:p w14:paraId="420AAC40" w14:textId="3B185E21" w:rsidR="005E62EC" w:rsidRDefault="005E62EC" w:rsidP="005E62EC">
      <w:r>
        <w:t>A opção de apresentação oral de trabalhos é exclusiva para alunos de pós-graduação e é limitada pela disponibilidade de tempo e espaço durante o evento. A comissão científica sele</w:t>
      </w:r>
      <w:r w:rsidR="002E6E83">
        <w:t>cionará</w:t>
      </w:r>
      <w:r>
        <w:t xml:space="preserve"> resumos que serão apresentados tanto como pôster como oralmente. Ao submeter o resumo o(s) autor(es) indicarão </w:t>
      </w:r>
      <w:r w:rsidR="002E6E83">
        <w:t xml:space="preserve">na plataforma online </w:t>
      </w:r>
      <w:r>
        <w:t>se há interesse na apresentação oral.</w:t>
      </w:r>
    </w:p>
    <w:p w14:paraId="713116BE" w14:textId="77777777" w:rsidR="00E93940" w:rsidRDefault="00E93940" w:rsidP="005E62EC"/>
    <w:p w14:paraId="53551EE6" w14:textId="196FCDA6" w:rsidR="005E62EC" w:rsidRDefault="005E62EC" w:rsidP="005E62EC">
      <w:r>
        <w:t>Serão aceitos apenas resumos de trabalhos originais, não publicados.</w:t>
      </w:r>
    </w:p>
    <w:p w14:paraId="27944171" w14:textId="77777777" w:rsidR="00E93940" w:rsidRDefault="00E93940" w:rsidP="005E62EC"/>
    <w:p w14:paraId="2061CC94" w14:textId="03427522" w:rsidR="005E62EC" w:rsidRDefault="005E62EC" w:rsidP="005E62EC">
      <w:r>
        <w:t>Serão aceitos resumos de projetos que produziram resultados, os quais devem estar explícitos no resumo.</w:t>
      </w:r>
    </w:p>
    <w:p w14:paraId="625A9AF3" w14:textId="77777777" w:rsidR="00E93940" w:rsidRDefault="00E93940" w:rsidP="005E62EC"/>
    <w:p w14:paraId="5721D469" w14:textId="7D9F4658" w:rsidR="005E62EC" w:rsidRDefault="005E62EC" w:rsidP="005E62EC">
      <w:r>
        <w:t>Os resumos poderão estar redigidos em português, espanhol ou inglês.</w:t>
      </w:r>
    </w:p>
    <w:p w14:paraId="4EC1701F" w14:textId="77777777" w:rsidR="00E93940" w:rsidRDefault="00E93940" w:rsidP="005E62EC"/>
    <w:p w14:paraId="071F6D88" w14:textId="48F73538" w:rsidR="005E62EC" w:rsidRDefault="005E62EC" w:rsidP="005E62EC">
      <w:r>
        <w:t>A qualidade do texto (gramática, ortografia e formatação) é de responsabilidade do(s) autor(es) e será considerada como critério de avaliação pela Comissão Avaliadora dos Resumos.</w:t>
      </w:r>
    </w:p>
    <w:p w14:paraId="406EF7C1" w14:textId="77777777" w:rsidR="00E93940" w:rsidRDefault="00E93940" w:rsidP="005E62EC"/>
    <w:p w14:paraId="096A7E32" w14:textId="6DF739BD" w:rsidR="005E62EC" w:rsidRDefault="005E62EC" w:rsidP="005E62EC">
      <w:r>
        <w:t>Os resumos de todas as apresentações serão publicados online no site da Sociedade Botânica do Brasil.</w:t>
      </w:r>
    </w:p>
    <w:p w14:paraId="778FF3E6" w14:textId="77777777" w:rsidR="00E93940" w:rsidRDefault="00E93940" w:rsidP="005E62EC"/>
    <w:p w14:paraId="527099A7" w14:textId="7C2376C2" w:rsidR="005E62EC" w:rsidRDefault="005E62EC" w:rsidP="005E62EC">
      <w:r>
        <w:t>O congressista deverá enquadrar o resumo em uma das áreas temáticas a seguir. Existe a possibilidade eventual da Comissão Avaliadora de Resumos sugerir a mudança de área.</w:t>
      </w:r>
    </w:p>
    <w:p w14:paraId="7834849A" w14:textId="77777777" w:rsidR="00E93940" w:rsidRDefault="00E93940" w:rsidP="555D28A2"/>
    <w:p w14:paraId="13224386" w14:textId="688CAF78" w:rsidR="09D93005" w:rsidRDefault="09D93005" w:rsidP="555D28A2">
      <w:r>
        <w:t>A comissão científica fará uso de ferramentas para busca de plágio e produção de texto através de</w:t>
      </w:r>
      <w:r w:rsidR="251321D4">
        <w:t xml:space="preserve"> inteligência artificial.</w:t>
      </w:r>
    </w:p>
    <w:p w14:paraId="6A05A809" w14:textId="77777777" w:rsidR="005E62EC" w:rsidRDefault="005E62EC" w:rsidP="555D28A2">
      <w:pPr>
        <w:rPr>
          <w:highlight w:val="yellow"/>
        </w:rPr>
      </w:pPr>
    </w:p>
    <w:p w14:paraId="0C4B2057" w14:textId="77777777" w:rsidR="005E62EC" w:rsidRPr="005E62EC" w:rsidRDefault="005E62EC" w:rsidP="005E62EC">
      <w:pPr>
        <w:rPr>
          <w:b/>
        </w:rPr>
      </w:pPr>
      <w:r w:rsidRPr="005E62EC">
        <w:rPr>
          <w:b/>
        </w:rPr>
        <w:t>ÁREAS TEMÁTICAS</w:t>
      </w:r>
    </w:p>
    <w:p w14:paraId="5A39BBE3" w14:textId="77777777" w:rsidR="005E62EC" w:rsidRDefault="005E62EC" w:rsidP="005E62EC"/>
    <w:p w14:paraId="324EAE86" w14:textId="77777777" w:rsidR="005E62EC" w:rsidRDefault="005E62EC" w:rsidP="005E62EC">
      <w:r w:rsidRPr="005E62EC">
        <w:t>Botânica Estrutural e Funcional</w:t>
      </w:r>
    </w:p>
    <w:p w14:paraId="620C15C8" w14:textId="77777777" w:rsidR="005E62EC" w:rsidRDefault="005E62EC" w:rsidP="005E62EC">
      <w:r w:rsidRPr="005E62EC">
        <w:t>Botânica Evolutiva e Sistemática</w:t>
      </w:r>
    </w:p>
    <w:p w14:paraId="5809038E" w14:textId="77777777" w:rsidR="005E62EC" w:rsidRDefault="005E62EC" w:rsidP="005E62EC">
      <w:r w:rsidRPr="005E62EC">
        <w:t>Taxonomia e Nomenclatura</w:t>
      </w:r>
    </w:p>
    <w:p w14:paraId="43FF5502" w14:textId="77777777" w:rsidR="005E62EC" w:rsidRDefault="005E62EC" w:rsidP="005E62EC">
      <w:r w:rsidRPr="005E62EC">
        <w:t>Comunidades e Ecossistemas, Florística e Biogeografia</w:t>
      </w:r>
    </w:p>
    <w:p w14:paraId="1356BD28" w14:textId="77777777" w:rsidR="005E62EC" w:rsidRDefault="005E62EC" w:rsidP="005E62EC">
      <w:r w:rsidRPr="005E62EC">
        <w:t>Ensino, Extensão e Divulgação Científica</w:t>
      </w:r>
    </w:p>
    <w:p w14:paraId="66FA8353" w14:textId="77777777" w:rsidR="005E62EC" w:rsidRDefault="005E62EC" w:rsidP="005E62EC">
      <w:r w:rsidRPr="005E62EC">
        <w:t>Manejo e Conservação</w:t>
      </w:r>
    </w:p>
    <w:p w14:paraId="52470B48" w14:textId="77777777" w:rsidR="005E62EC" w:rsidRDefault="005E62EC" w:rsidP="005E62EC">
      <w:r w:rsidRPr="005E62EC">
        <w:t>Botânica, Diversidade, Equidade e Inclusão</w:t>
      </w:r>
    </w:p>
    <w:p w14:paraId="41C8F396" w14:textId="77777777" w:rsidR="005E62EC" w:rsidRDefault="005E62EC" w:rsidP="005E62EC"/>
    <w:p w14:paraId="6B167A9F" w14:textId="77777777" w:rsidR="005E62EC" w:rsidRPr="005E62EC" w:rsidRDefault="005E62EC" w:rsidP="005E62EC">
      <w:pPr>
        <w:rPr>
          <w:b/>
        </w:rPr>
      </w:pPr>
      <w:r w:rsidRPr="005E62EC">
        <w:rPr>
          <w:b/>
        </w:rPr>
        <w:t>TEXTO</w:t>
      </w:r>
    </w:p>
    <w:p w14:paraId="44EAFD9C" w14:textId="63BF27AE" w:rsidR="005E62EC" w:rsidRDefault="005E62EC" w:rsidP="005E62EC"/>
    <w:p w14:paraId="376220D1" w14:textId="16B99A7D" w:rsidR="00E93940" w:rsidRDefault="00E93940" w:rsidP="005E62EC">
      <w:r>
        <w:t>O título deve ser informativo e breve, com a primeira letra e as letras iniciais de substantivos próprios em maiúsculo.</w:t>
      </w:r>
    </w:p>
    <w:p w14:paraId="7E798393" w14:textId="77777777" w:rsidR="00E93940" w:rsidRDefault="00E93940" w:rsidP="005E62EC"/>
    <w:p w14:paraId="7463445F" w14:textId="632EC396" w:rsidR="005E62EC" w:rsidRDefault="005E62EC" w:rsidP="005E62EC">
      <w:r>
        <w:t>Parágrafo único com até 2.500 caracteres com espaços e estruturado com introdução, m</w:t>
      </w:r>
      <w:r w:rsidR="00325510">
        <w:t>ateriais e métodos</w:t>
      </w:r>
      <w:r>
        <w:t>, resultados, discussão e conclus</w:t>
      </w:r>
      <w:r w:rsidR="00325510">
        <w:t>ão</w:t>
      </w:r>
      <w:r>
        <w:t xml:space="preserve">. O texto do resumo é contínuo e </w:t>
      </w:r>
      <w:r w:rsidR="00325510">
        <w:t xml:space="preserve">não se deve incluir </w:t>
      </w:r>
      <w:r>
        <w:t>subtítulos, como “introdução”, “</w:t>
      </w:r>
      <w:r w:rsidR="00325510">
        <w:t xml:space="preserve">materiais e </w:t>
      </w:r>
      <w:r>
        <w:t>m</w:t>
      </w:r>
      <w:r w:rsidR="00325510">
        <w:t>é</w:t>
      </w:r>
      <w:r>
        <w:t>todo</w:t>
      </w:r>
      <w:r w:rsidR="00325510">
        <w:t>s</w:t>
      </w:r>
      <w:r>
        <w:t>” etc.</w:t>
      </w:r>
    </w:p>
    <w:p w14:paraId="4B94D5A5" w14:textId="77777777" w:rsidR="005E62EC" w:rsidRDefault="005E62EC" w:rsidP="005E62EC"/>
    <w:p w14:paraId="42602245" w14:textId="77777777" w:rsidR="005E62EC" w:rsidRDefault="005E62EC" w:rsidP="005E62EC">
      <w:r>
        <w:t>Resumos com número de caracteres maior que 2.500 não serão aceitos.</w:t>
      </w:r>
    </w:p>
    <w:p w14:paraId="3DEEC669" w14:textId="77777777" w:rsidR="005E62EC" w:rsidRDefault="005E62EC" w:rsidP="005E62EC"/>
    <w:p w14:paraId="5AAA2FE3" w14:textId="77777777" w:rsidR="005E62EC" w:rsidRDefault="005E62EC" w:rsidP="005E62EC">
      <w:r>
        <w:t>Outras fontes, negrito</w:t>
      </w:r>
      <w:r w:rsidR="003D386C">
        <w:t>s</w:t>
      </w:r>
      <w:r>
        <w:t xml:space="preserve"> </w:t>
      </w:r>
      <w:r w:rsidR="003D386C">
        <w:t>e</w:t>
      </w:r>
      <w:r>
        <w:t xml:space="preserve"> sublinhado</w:t>
      </w:r>
      <w:r w:rsidR="003D386C">
        <w:t>s</w:t>
      </w:r>
      <w:r>
        <w:t>, não deverão ser utilizados.</w:t>
      </w:r>
    </w:p>
    <w:p w14:paraId="53128261" w14:textId="77777777" w:rsidR="005E62EC" w:rsidRDefault="005E62EC" w:rsidP="005E62EC"/>
    <w:p w14:paraId="4A9B82E6" w14:textId="7F3DDE59" w:rsidR="005E62EC" w:rsidRDefault="005E62EC" w:rsidP="00E93940">
      <w:r w:rsidRPr="005E62EC">
        <w:rPr>
          <w:b/>
        </w:rPr>
        <w:t>PALAVRAS-CHAVE</w:t>
      </w:r>
      <w:r>
        <w:t xml:space="preserve"> – Deverão vir em ordem alfabética. Serão usadas três palavras-chave, com iniciais minúsculas, salvo aquelas que cientificamente são usadas com inicial maiúscula.</w:t>
      </w:r>
    </w:p>
    <w:p w14:paraId="1299C43A" w14:textId="77777777" w:rsidR="005E62EC" w:rsidRDefault="005E62EC" w:rsidP="005E62EC"/>
    <w:p w14:paraId="6941F889" w14:textId="77777777" w:rsidR="005E62EC" w:rsidRPr="005E62EC" w:rsidRDefault="005E62EC" w:rsidP="005E62EC">
      <w:pPr>
        <w:rPr>
          <w:b/>
        </w:rPr>
      </w:pPr>
      <w:r w:rsidRPr="005E62EC">
        <w:rPr>
          <w:b/>
        </w:rPr>
        <w:t>Algumas dicas para a produção dos resumos:</w:t>
      </w:r>
    </w:p>
    <w:p w14:paraId="4DDBEF00" w14:textId="77777777" w:rsidR="005E62EC" w:rsidRDefault="005E62EC" w:rsidP="005E62EC"/>
    <w:p w14:paraId="50BBDCA0" w14:textId="77777777" w:rsidR="005E62EC" w:rsidRDefault="005E62EC" w:rsidP="005E62EC">
      <w:r>
        <w:t>Tente organizar de forma completa, contendo Introdução, Objetivo, Métodos e Resultados, mas sem criar subtópicos;</w:t>
      </w:r>
    </w:p>
    <w:p w14:paraId="64AF87B0" w14:textId="77777777" w:rsidR="005E62EC" w:rsidRDefault="005E62EC" w:rsidP="005E62EC">
      <w:r>
        <w:t>A introdução deve apresentar apenas o necessário para o entendimento do trabalho;</w:t>
      </w:r>
    </w:p>
    <w:p w14:paraId="4B5EE6EB" w14:textId="77777777" w:rsidR="005E62EC" w:rsidRDefault="005E62EC" w:rsidP="005E62EC">
      <w:r>
        <w:t>Dê prioridade aos seus resultados;</w:t>
      </w:r>
    </w:p>
    <w:p w14:paraId="0A821FE6" w14:textId="77777777" w:rsidR="005E62EC" w:rsidRDefault="002E6E83" w:rsidP="005E62EC">
      <w:r>
        <w:t>Não insira sentenças do tipo</w:t>
      </w:r>
      <w:r w:rsidR="005E62EC">
        <w:t xml:space="preserve"> “isso estará na apresentação”</w:t>
      </w:r>
      <w:r>
        <w:t>, ou similares. O resumo deve ser completo</w:t>
      </w:r>
      <w:r w:rsidR="005E62EC">
        <w:t>;</w:t>
      </w:r>
    </w:p>
    <w:p w14:paraId="03DE9A5F" w14:textId="77777777" w:rsidR="0050508A" w:rsidRDefault="005E62EC" w:rsidP="005E62EC">
      <w:r>
        <w:t>As palavras-chave devem ser diferentes das que já constam do título do resumo.</w:t>
      </w:r>
    </w:p>
    <w:sectPr w:rsidR="0050508A" w:rsidSect="00AF71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EC"/>
    <w:rsid w:val="000B6194"/>
    <w:rsid w:val="000D4DEA"/>
    <w:rsid w:val="00140F82"/>
    <w:rsid w:val="001A5C06"/>
    <w:rsid w:val="001D307C"/>
    <w:rsid w:val="002E6E83"/>
    <w:rsid w:val="00325510"/>
    <w:rsid w:val="003D386C"/>
    <w:rsid w:val="004B58E8"/>
    <w:rsid w:val="0050508A"/>
    <w:rsid w:val="005D4F3B"/>
    <w:rsid w:val="005E62EC"/>
    <w:rsid w:val="00A84339"/>
    <w:rsid w:val="00AF71B7"/>
    <w:rsid w:val="00BE13D1"/>
    <w:rsid w:val="00E93940"/>
    <w:rsid w:val="00F5F2B7"/>
    <w:rsid w:val="017A5608"/>
    <w:rsid w:val="01AEAAFA"/>
    <w:rsid w:val="06A00DF4"/>
    <w:rsid w:val="09D93005"/>
    <w:rsid w:val="0A87A9AA"/>
    <w:rsid w:val="1783458B"/>
    <w:rsid w:val="251321D4"/>
    <w:rsid w:val="3144A655"/>
    <w:rsid w:val="321AE631"/>
    <w:rsid w:val="537CE4D7"/>
    <w:rsid w:val="555D28A2"/>
    <w:rsid w:val="65C72799"/>
    <w:rsid w:val="6CD3621C"/>
    <w:rsid w:val="79DAB348"/>
    <w:rsid w:val="7A2B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67CB"/>
  <w15:chartTrackingRefBased/>
  <w15:docId w15:val="{04B726EB-802A-9649-82CD-02C449F4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607C946BE51F4285409D316F7B3881" ma:contentTypeVersion="12" ma:contentTypeDescription="Crie um novo documento." ma:contentTypeScope="" ma:versionID="5c1ac010d000710ee2442fb92c42e879">
  <xsd:schema xmlns:xsd="http://www.w3.org/2001/XMLSchema" xmlns:xs="http://www.w3.org/2001/XMLSchema" xmlns:p="http://schemas.microsoft.com/office/2006/metadata/properties" xmlns:ns2="a91c6e46-5e14-47f3-be7a-f5b63ad6985b" xmlns:ns3="8db5c4e6-1405-4a5c-bebb-f4b38555453a" targetNamespace="http://schemas.microsoft.com/office/2006/metadata/properties" ma:root="true" ma:fieldsID="009ded836ea60f157d45dc0720480f76" ns2:_="" ns3:_="">
    <xsd:import namespace="a91c6e46-5e14-47f3-be7a-f5b63ad6985b"/>
    <xsd:import namespace="8db5c4e6-1405-4a5c-bebb-f4b385554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c6e46-5e14-47f3-be7a-f5b63ad6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c4e6-1405-4a5c-bebb-f4b3855545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9411cd-4f54-4a78-b4ef-510b9614b099}" ma:internalName="TaxCatchAll" ma:showField="CatchAllData" ma:web="8db5c4e6-1405-4a5c-bebb-f4b385554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c6e46-5e14-47f3-be7a-f5b63ad6985b">
      <Terms xmlns="http://schemas.microsoft.com/office/infopath/2007/PartnerControls"/>
    </lcf76f155ced4ddcb4097134ff3c332f>
    <TaxCatchAll xmlns="8db5c4e6-1405-4a5c-bebb-f4b385554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5657F-AA6B-46EA-99D6-1F4B7C9C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c6e46-5e14-47f3-be7a-f5b63ad6985b"/>
    <ds:schemaRef ds:uri="8db5c4e6-1405-4a5c-bebb-f4b385554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4FE88-957C-4D86-964D-08C46B9687B5}">
  <ds:schemaRefs>
    <ds:schemaRef ds:uri="http://schemas.microsoft.com/office/2006/metadata/properties"/>
    <ds:schemaRef ds:uri="http://schemas.microsoft.com/office/infopath/2007/PartnerControls"/>
    <ds:schemaRef ds:uri="a91c6e46-5e14-47f3-be7a-f5b63ad6985b"/>
    <ds:schemaRef ds:uri="8db5c4e6-1405-4a5c-bebb-f4b38555453a"/>
  </ds:schemaRefs>
</ds:datastoreItem>
</file>

<file path=customXml/itemProps3.xml><?xml version="1.0" encoding="utf-8"?>
<ds:datastoreItem xmlns:ds="http://schemas.openxmlformats.org/officeDocument/2006/customXml" ds:itemID="{E834085F-8E7D-4F89-8551-7B75A60A5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2</cp:revision>
  <dcterms:created xsi:type="dcterms:W3CDTF">2024-05-24T20:12:00Z</dcterms:created>
  <dcterms:modified xsi:type="dcterms:W3CDTF">2024-05-24T20:12:00Z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0x01010003607C946BE51F4285409D316F7B3881</vt:lpwstr>
  </property>
  <property fmtid="{D5CDD505-2E9C-101B-9397-08002B2CF9AE}" pid="3" name="MediaServiceImageTags">
    <vt:lpwstr/>
  </property>
</Properties>
</file>